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Школьникам, отправляющимся в поездки на железнодорожном транспорте, а так же тем, кто окажется вблизи железной дороги необходимо знать и соблюдать следующие правила безопасного поведения: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1. Действия граждан при проезде и переходе через железнодорожные пути.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Проезд и переход граждан через железнодорожные пути допускается только в установленных и оборудованных для этого местах. </w:t>
      </w:r>
      <w:proofErr w:type="gramStart"/>
      <w:r w:rsidRPr="000F53DA">
        <w:rPr>
          <w:rFonts w:cs="Times New Roman"/>
          <w:szCs w:val="28"/>
        </w:rPr>
        <w:t>Это  пешеходные переходы, тоннели, мосты, ж.д. переезды, путепроводы, и другие места, обозначенными соответствующими знаками.</w:t>
      </w:r>
      <w:proofErr w:type="gramEnd"/>
      <w:r w:rsidRPr="000F53DA">
        <w:rPr>
          <w:rFonts w:cs="Times New Roman"/>
          <w:szCs w:val="28"/>
        </w:rPr>
        <w:t xml:space="preserve"> Необходимо внимательно следить за сигналами, подаваемыми техническими средствами и работниками железнодорожного транспорта.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Проезд гражданина в инвалидной коляске через железнодорожные пути допускается только по пешеходным переходам и обязательно с сопровождающим.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2. На железной дороге запрещено: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подлезать под пассажирскими платформами и железнодорожным подвижным составом;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перелезать через </w:t>
      </w:r>
      <w:proofErr w:type="spellStart"/>
      <w:r w:rsidRPr="000F53DA">
        <w:rPr>
          <w:rFonts w:cs="Times New Roman"/>
          <w:szCs w:val="28"/>
        </w:rPr>
        <w:t>автосцепные</w:t>
      </w:r>
      <w:proofErr w:type="spellEnd"/>
      <w:r w:rsidRPr="000F53DA">
        <w:rPr>
          <w:rFonts w:cs="Times New Roman"/>
          <w:szCs w:val="28"/>
        </w:rPr>
        <w:t xml:space="preserve"> устройства между вагонами;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заходить за ограничительную линию у края пассажирской платформы;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бежать по пассажирской платформе рядом с прибывающим или отправляющимся поездом;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устраивать различные подвижные игры;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оставлять детей без присмотра (гражданам с детьми);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прыгать с пассажирской платформы на железнодорожные пути;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подниматься на опоры и специальные конструкции контактной сети и воздушных линий и искусственных сооружений;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прикасаться к проводам, идущим от опор и специальных конструкций контактной сети и воздушных линий электропередачи;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приближаться к оборванным проводам;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находиться в состоянии алкогольного, токсического или наркотического опьянения;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повреждать объекты инфраструктуры железнодорожного транспорта общего пользования и (или) железнодорожных путей </w:t>
      </w:r>
      <w:proofErr w:type="spellStart"/>
      <w:r w:rsidRPr="000F53DA">
        <w:rPr>
          <w:rFonts w:cs="Times New Roman"/>
          <w:szCs w:val="28"/>
        </w:rPr>
        <w:t>необщего</w:t>
      </w:r>
      <w:proofErr w:type="spellEnd"/>
      <w:r w:rsidRPr="000F53DA">
        <w:rPr>
          <w:rFonts w:cs="Times New Roman"/>
          <w:szCs w:val="28"/>
        </w:rPr>
        <w:t xml:space="preserve"> пользования;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повреждать, загрязнять, загораживать, снимать, самостоятельно устанавливать знаки, указатели или иные носители информации;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оставлять на железнодорожных путях вещи;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иметь при себе предметы, которые без соответствующей упаковки или чехлов могут травмировать граждан;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иметь при себе огнеопасные, отравляющие, воспламеняющиеся, взрывчатые и токсические вещества;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lastRenderedPageBreak/>
        <w:t>проходить по пешеходным переходам через железнодорожные пути при запрещающем сигнале светофора (при отсутствии светофора - перед приближающимся железнодорожным подвижным составом);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проезжать и переходить через железнодорожные пути в неустановленных местах</w:t>
      </w:r>
      <w:r w:rsidRPr="000F53DA">
        <w:rPr>
          <w:rFonts w:cs="Times New Roman"/>
          <w:szCs w:val="28"/>
        </w:rPr>
        <w:t>;</w:t>
      </w:r>
    </w:p>
    <w:p w:rsidR="000F53DA" w:rsidRPr="000F53DA" w:rsidRDefault="000F53DA" w:rsidP="000F53DA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находиться на железнодорожных путях (в том числе ходить по ним).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3.Действия граждан при нахождении на пассажирских платформах: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не создавать помех для движения железнодорожного подвижного состава;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принимать все возможные меры для устранения помех;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обеспечивать информирование о помехах работников инфраструктур железнодорожного транспорта общего пользования и железнодорожных путей </w:t>
      </w:r>
      <w:proofErr w:type="spellStart"/>
      <w:r w:rsidRPr="000F53DA">
        <w:rPr>
          <w:rFonts w:cs="Times New Roman"/>
          <w:szCs w:val="28"/>
        </w:rPr>
        <w:t>необщего</w:t>
      </w:r>
      <w:proofErr w:type="spellEnd"/>
      <w:r w:rsidRPr="000F53DA">
        <w:rPr>
          <w:rFonts w:cs="Times New Roman"/>
          <w:szCs w:val="28"/>
        </w:rPr>
        <w:t xml:space="preserve"> пользования;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отходить на расстояние, при котором исключается воздействие воздушного потока, возникающего при приближении железнодорожного подвижного состава;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подать сигнал возможным способом в случаях возникновения ситуации, требующей экстренной остановки железнодорожного подвижного состава;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держать детей за руку или на руках (гражданам с детьми);</w:t>
      </w:r>
    </w:p>
    <w:p w:rsidR="000F53DA" w:rsidRPr="000F53DA" w:rsidRDefault="000F53DA" w:rsidP="000F53DA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информировать о посторонних и (или) забытых предметах, при возможности, работников инфраструктуры железнодорожного транспорта общего пользования и (или) железнодорожных путей </w:t>
      </w:r>
      <w:proofErr w:type="spellStart"/>
      <w:r w:rsidRPr="000F53DA">
        <w:rPr>
          <w:rFonts w:cs="Times New Roman"/>
          <w:szCs w:val="28"/>
        </w:rPr>
        <w:t>необщего</w:t>
      </w:r>
      <w:proofErr w:type="spellEnd"/>
      <w:r w:rsidRPr="000F53DA">
        <w:rPr>
          <w:rFonts w:cs="Times New Roman"/>
          <w:szCs w:val="28"/>
        </w:rPr>
        <w:t xml:space="preserve"> пользования.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4. Действия граждан, которые не допускаются при пользовании железнодорожным подвижным составом: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подходить к вагонам до полной остановки поезда;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прислоняться к стоящим вагонам;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оставлять детей без присмотра при посадке в вагоны и (или) высадке из вагонов (гражданам с детьми)</w:t>
      </w:r>
      <w:r w:rsidRPr="000F53DA">
        <w:rPr>
          <w:rFonts w:cs="Times New Roman"/>
          <w:szCs w:val="28"/>
        </w:rPr>
        <w:t>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осуществлять посадку и (или) высадку во время движения;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стоять на подножках и переходных площадках;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задерживать открытие и закрытие автоматических дверей вагонов;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высовываться из окон вагонов и дверей тамбуров;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проезжать в местах, не приспособленных для проезда;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повреждать железнодорожный подвижной состав;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подлезать под железнодорожным подвижным составом и перелезать через </w:t>
      </w:r>
      <w:proofErr w:type="spellStart"/>
      <w:r w:rsidRPr="000F53DA">
        <w:rPr>
          <w:rFonts w:cs="Times New Roman"/>
          <w:szCs w:val="28"/>
        </w:rPr>
        <w:t>автосцепные</w:t>
      </w:r>
      <w:proofErr w:type="spellEnd"/>
      <w:r w:rsidRPr="000F53DA">
        <w:rPr>
          <w:rFonts w:cs="Times New Roman"/>
          <w:szCs w:val="28"/>
        </w:rPr>
        <w:t xml:space="preserve"> устройства между вагонами;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подниматься на крыши железнодорожного подвижного состава;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курить в вагонах пригородных поездов;</w:t>
      </w:r>
    </w:p>
    <w:p w:rsidR="000F53DA" w:rsidRPr="000F53DA" w:rsidRDefault="000F53DA" w:rsidP="000F53DA">
      <w:pPr>
        <w:pStyle w:val="a3"/>
        <w:numPr>
          <w:ilvl w:val="0"/>
          <w:numId w:val="3"/>
        </w:numPr>
        <w:spacing w:after="0" w:line="240" w:lineRule="auto"/>
        <w:ind w:left="284" w:hanging="349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курить в местах, не предназначенных для курения, в пассажирских поездах.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 5. Действия граждан при посадке в вагоны и  высадке из вагонов:</w:t>
      </w:r>
    </w:p>
    <w:p w:rsidR="000F53DA" w:rsidRPr="000F53DA" w:rsidRDefault="000F53DA" w:rsidP="000F53DA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осуществлять посадку и  высадку, не создавая помех другим гражданам;</w:t>
      </w:r>
    </w:p>
    <w:p w:rsidR="000F53DA" w:rsidRPr="000F53DA" w:rsidRDefault="000F53DA" w:rsidP="000F53DA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осуществлять посадку и высадку только при полной остановке поезда;</w:t>
      </w:r>
    </w:p>
    <w:p w:rsidR="000F53DA" w:rsidRPr="000F53DA" w:rsidRDefault="000F53DA" w:rsidP="000F53DA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lastRenderedPageBreak/>
        <w:t>осуществлять посадку и высадку только со стороны пассажирской платформы (в специально отведенных и приспособленных местах железнодорожных станций);</w:t>
      </w:r>
    </w:p>
    <w:p w:rsidR="000F53DA" w:rsidRPr="000F53DA" w:rsidRDefault="000F53DA" w:rsidP="000F53DA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осуществлять посадку и высадку, держа детей за руку или на руках (гражданам с детьми).</w:t>
      </w:r>
    </w:p>
    <w:p w:rsidR="000F53DA" w:rsidRPr="000F53DA" w:rsidRDefault="000F53DA" w:rsidP="000F53DA">
      <w:pPr>
        <w:spacing w:after="0" w:line="240" w:lineRule="auto"/>
        <w:ind w:left="284" w:firstLine="567"/>
        <w:contextualSpacing/>
        <w:jc w:val="both"/>
        <w:rPr>
          <w:rFonts w:cs="Times New Roman"/>
          <w:szCs w:val="28"/>
        </w:rPr>
      </w:pP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Вышеприведенные правила нахождения граждан в зонах повышенной опасности, проезда и перехода через железнодорожные пути утверждены приказом Министерства транспорта Российской Федерации от 08 февраля 2007 года № 18 и обязательны для исполнения всеми, кто находится на железной дороге.</w:t>
      </w:r>
    </w:p>
    <w:p w:rsidR="000F53DA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 xml:space="preserve">Кроме того, нельзя разрешать детям самостоятельно пользоваться водонагревательными приборами, расположенными в вагонах и крайне осторожно пользоваться ими самим, особенно если рядом дети. Поезд находится в постоянном движении, велика опасность </w:t>
      </w:r>
      <w:proofErr w:type="gramStart"/>
      <w:r w:rsidRPr="000F53DA">
        <w:rPr>
          <w:rFonts w:cs="Times New Roman"/>
          <w:szCs w:val="28"/>
        </w:rPr>
        <w:t>получить</w:t>
      </w:r>
      <w:proofErr w:type="gramEnd"/>
      <w:r w:rsidRPr="000F53DA">
        <w:rPr>
          <w:rFonts w:cs="Times New Roman"/>
          <w:szCs w:val="28"/>
        </w:rPr>
        <w:t xml:space="preserve"> ожоги, облившись кипятком или облив ребенка.</w:t>
      </w:r>
    </w:p>
    <w:p w:rsidR="009252A1" w:rsidRPr="000F53DA" w:rsidRDefault="000F53DA" w:rsidP="000F53DA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 w:rsidRPr="000F53DA">
        <w:rPr>
          <w:rFonts w:cs="Times New Roman"/>
          <w:szCs w:val="28"/>
        </w:rPr>
        <w:t>При следовании детей на верхних полках купейных и плацкартных вагонов в обязательном порядке необходимо использовать ремни безопасности и специальные выдвижные бортик. Падение с верхних полок может повлечь серьезные травмы.</w:t>
      </w:r>
    </w:p>
    <w:sectPr w:rsidR="009252A1" w:rsidRPr="000F53DA" w:rsidSect="0092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CFD"/>
    <w:multiLevelType w:val="hybridMultilevel"/>
    <w:tmpl w:val="89F63A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4D742A"/>
    <w:multiLevelType w:val="hybridMultilevel"/>
    <w:tmpl w:val="6DEA390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00D50AE"/>
    <w:multiLevelType w:val="hybridMultilevel"/>
    <w:tmpl w:val="DFA20CE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3E8157D"/>
    <w:multiLevelType w:val="hybridMultilevel"/>
    <w:tmpl w:val="3BF447F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3DA"/>
    <w:rsid w:val="00076905"/>
    <w:rsid w:val="000F0658"/>
    <w:rsid w:val="000F53DA"/>
    <w:rsid w:val="001377EC"/>
    <w:rsid w:val="003D7E0B"/>
    <w:rsid w:val="0092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E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F0658"/>
    <w:pPr>
      <w:keepNext/>
      <w:spacing w:before="240" w:after="60" w:line="240" w:lineRule="auto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658"/>
    <w:rPr>
      <w:rFonts w:cs="Arial"/>
      <w:b/>
      <w:bCs/>
      <w:kern w:val="32"/>
      <w:sz w:val="28"/>
      <w:szCs w:val="32"/>
    </w:rPr>
  </w:style>
  <w:style w:type="paragraph" w:styleId="a3">
    <w:name w:val="List Paragraph"/>
    <w:basedOn w:val="a"/>
    <w:uiPriority w:val="34"/>
    <w:qFormat/>
    <w:rsid w:val="000F5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</dc:creator>
  <cp:lastModifiedBy>KDO</cp:lastModifiedBy>
  <cp:revision>2</cp:revision>
  <dcterms:created xsi:type="dcterms:W3CDTF">2018-05-08T09:41:00Z</dcterms:created>
  <dcterms:modified xsi:type="dcterms:W3CDTF">2018-05-08T09:41:00Z</dcterms:modified>
</cp:coreProperties>
</file>